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81ECD">
        <w:rPr>
          <w:rFonts w:cs="Arial"/>
          <w:b/>
          <w:sz w:val="18"/>
          <w:szCs w:val="18"/>
          <w:lang w:val="en-ZA"/>
        </w:rPr>
        <w:t>16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STANDARD BANK OF S</w:t>
      </w:r>
      <w:r w:rsidR="00601D65">
        <w:rPr>
          <w:rFonts w:cs="Arial"/>
          <w:b/>
          <w:i/>
          <w:sz w:val="18"/>
          <w:szCs w:val="18"/>
          <w:lang w:val="en-ZA"/>
        </w:rPr>
        <w:t>OUTH AFRICA</w:t>
      </w:r>
      <w:r>
        <w:rPr>
          <w:rFonts w:cs="Arial"/>
          <w:b/>
          <w:i/>
          <w:sz w:val="18"/>
          <w:szCs w:val="18"/>
          <w:lang w:val="en-ZA"/>
        </w:rPr>
        <w:t xml:space="preserve"> L</w:t>
      </w:r>
      <w:r w:rsidR="00601D65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SSN023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STANDARD BANK OF S</w:t>
      </w:r>
      <w:r w:rsidR="00601D65">
        <w:rPr>
          <w:rFonts w:cs="Arial"/>
          <w:b/>
          <w:sz w:val="18"/>
          <w:szCs w:val="18"/>
          <w:lang w:val="en-ZA"/>
        </w:rPr>
        <w:t>OUTH AFRICA</w:t>
      </w:r>
      <w:r>
        <w:rPr>
          <w:rFonts w:cs="Arial"/>
          <w:b/>
          <w:sz w:val="18"/>
          <w:szCs w:val="18"/>
          <w:lang w:val="en-ZA"/>
        </w:rPr>
        <w:t xml:space="preserve"> L</w:t>
      </w:r>
      <w:r w:rsidR="00601D65">
        <w:rPr>
          <w:rFonts w:cs="Arial"/>
          <w:b/>
          <w:sz w:val="18"/>
          <w:szCs w:val="18"/>
          <w:lang w:val="en-ZA"/>
        </w:rPr>
        <w:t>IMI</w:t>
      </w:r>
      <w:r>
        <w:rPr>
          <w:rFonts w:cs="Arial"/>
          <w:b/>
          <w:sz w:val="18"/>
          <w:szCs w:val="18"/>
          <w:lang w:val="en-ZA"/>
        </w:rPr>
        <w:t>T</w:t>
      </w:r>
      <w:r w:rsidR="00601D65">
        <w:rPr>
          <w:rFonts w:cs="Arial"/>
          <w:b/>
          <w:sz w:val="18"/>
          <w:szCs w:val="18"/>
          <w:lang w:val="en-ZA"/>
        </w:rPr>
        <w:t>E</w:t>
      </w:r>
      <w:r>
        <w:rPr>
          <w:rFonts w:cs="Arial"/>
          <w:b/>
          <w:sz w:val="18"/>
          <w:szCs w:val="18"/>
          <w:lang w:val="en-ZA"/>
        </w:rPr>
        <w:t>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16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01D65">
        <w:rPr>
          <w:rFonts w:cs="Arial"/>
          <w:b/>
          <w:sz w:val="18"/>
          <w:szCs w:val="18"/>
          <w:lang w:val="en-ZA"/>
        </w:rPr>
        <w:t>Structured Note Programme</w:t>
      </w:r>
      <w:r w:rsidR="00601D65" w:rsidRPr="00A9492E">
        <w:rPr>
          <w:rFonts w:cs="Arial"/>
          <w:b/>
          <w:sz w:val="18"/>
          <w:szCs w:val="18"/>
          <w:lang w:val="en-ZA"/>
        </w:rPr>
        <w:t xml:space="preserve"> </w:t>
      </w:r>
      <w:r w:rsidR="00601D65" w:rsidRPr="00A9492E">
        <w:rPr>
          <w:rFonts w:cs="Arial"/>
          <w:bCs/>
          <w:sz w:val="18"/>
          <w:szCs w:val="18"/>
          <w:lang w:val="en-ZA"/>
        </w:rPr>
        <w:t>dated</w:t>
      </w:r>
      <w:r w:rsidR="00601D65"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601D65">
        <w:rPr>
          <w:rFonts w:cs="Arial"/>
          <w:b/>
          <w:bCs/>
          <w:sz w:val="18"/>
          <w:szCs w:val="18"/>
          <w:lang w:val="en-ZA"/>
        </w:rPr>
        <w:t>01 February 2012.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01D65">
        <w:rPr>
          <w:rFonts w:cs="Arial"/>
          <w:b/>
          <w:sz w:val="18"/>
          <w:szCs w:val="18"/>
          <w:lang w:val="en-ZA"/>
        </w:rPr>
        <w:tab/>
      </w:r>
      <w:r w:rsidR="00601D65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="00286AA8">
        <w:rPr>
          <w:rFonts w:cs="Arial"/>
          <w:b/>
          <w:sz w:val="18"/>
          <w:szCs w:val="18"/>
          <w:lang w:val="en-ZA"/>
        </w:rPr>
        <w:t>MIXED</w:t>
      </w:r>
      <w:r>
        <w:rPr>
          <w:rFonts w:cs="Arial"/>
          <w:b/>
          <w:sz w:val="18"/>
          <w:szCs w:val="18"/>
          <w:lang w:val="en-ZA"/>
        </w:rPr>
        <w:t xml:space="preserve">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286AA8" w:rsidRPr="00286AA8">
        <w:rPr>
          <w:rFonts w:cs="Arial"/>
          <w:sz w:val="18"/>
          <w:szCs w:val="18"/>
          <w:lang w:val="en-ZA"/>
        </w:rPr>
        <w:t>R 27,117,541,083.55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SSN023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01D65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81ECD">
        <w:rPr>
          <w:rFonts w:cs="Arial"/>
          <w:sz w:val="18"/>
          <w:szCs w:val="18"/>
          <w:lang w:val="en-ZA"/>
        </w:rPr>
        <w:t>5.975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 w:rsidR="00601D65">
        <w:rPr>
          <w:rFonts w:cs="Arial"/>
          <w:sz w:val="18"/>
          <w:szCs w:val="18"/>
          <w:lang w:val="en-ZA"/>
        </w:rPr>
        <w:t>16 January 2014</w:t>
      </w:r>
      <w:r>
        <w:rPr>
          <w:rFonts w:cs="Arial"/>
          <w:sz w:val="18"/>
          <w:szCs w:val="18"/>
          <w:lang w:val="en-ZA"/>
        </w:rPr>
        <w:t xml:space="preserve"> of </w:t>
      </w:r>
      <w:r w:rsidR="00581ECD">
        <w:rPr>
          <w:rFonts w:cs="Arial"/>
          <w:sz w:val="18"/>
          <w:szCs w:val="18"/>
          <w:lang w:val="en-ZA"/>
        </w:rPr>
        <w:t>5.225</w:t>
      </w:r>
      <w:r w:rsidR="00601D65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75 bps</w:t>
      </w:r>
      <w:r w:rsidR="00601D65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01D65">
        <w:rPr>
          <w:rFonts w:cs="Arial"/>
          <w:b/>
          <w:sz w:val="18"/>
          <w:szCs w:val="18"/>
          <w:lang w:val="en-ZA"/>
        </w:rPr>
        <w:t>Indication</w:t>
      </w:r>
      <w:r w:rsidRPr="0029176C">
        <w:rPr>
          <w:rFonts w:cs="Arial"/>
          <w:sz w:val="18"/>
          <w:szCs w:val="18"/>
          <w:lang w:val="en-ZA"/>
        </w:rPr>
        <w:tab/>
      </w:r>
      <w:r w:rsidR="00286AA8">
        <w:rPr>
          <w:rFonts w:cs="Arial"/>
          <w:sz w:val="18"/>
          <w:szCs w:val="18"/>
          <w:lang w:val="en-ZA"/>
        </w:rPr>
        <w:t xml:space="preserve">Mixed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January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January, 6 April, 6 July, 6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January, 16 April, 16 July, 16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01D65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5 January, 5 April, 5 July, 5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ZAG000111725</w:t>
      </w:r>
    </w:p>
    <w:p w:rsidR="00601D65" w:rsidRDefault="00601D65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286AA8" w:rsidRPr="00601D65" w:rsidRDefault="00286AA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ab/>
        <w:t>An additional coupon amount is payable on 16 January 2019, which amount is determined in accordance with the provisions of the Pricing Supplement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01D65" w:rsidRDefault="00601D65" w:rsidP="00601D6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Rhadus Snyman</w:t>
      </w:r>
      <w:r>
        <w:rPr>
          <w:rFonts w:cs="Arial"/>
          <w:sz w:val="18"/>
          <w:szCs w:val="18"/>
          <w:lang w:val="en-ZA"/>
        </w:rPr>
        <w:tab/>
        <w:t>Standard Bank</w:t>
      </w:r>
      <w:r>
        <w:rPr>
          <w:rFonts w:cs="Arial"/>
          <w:sz w:val="18"/>
          <w:szCs w:val="18"/>
          <w:lang w:val="en-ZA"/>
        </w:rPr>
        <w:tab/>
        <w:t>+27 11 4154159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0710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0710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071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071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AA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1EC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1D6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6F3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10C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9D8A75E-FAAF-4CD4-8322-5A9B9031C5E1}"/>
</file>

<file path=customXml/itemProps2.xml><?xml version="1.0" encoding="utf-8"?>
<ds:datastoreItem xmlns:ds="http://schemas.openxmlformats.org/officeDocument/2006/customXml" ds:itemID="{AB599288-1E37-4786-BC98-1D65BE88DE11}"/>
</file>

<file path=customXml/itemProps3.xml><?xml version="1.0" encoding="utf-8"?>
<ds:datastoreItem xmlns:ds="http://schemas.openxmlformats.org/officeDocument/2006/customXml" ds:itemID="{A2651489-48BF-43BF-B011-2C7CAD47224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246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2014-01-15T10:56:00Z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